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C26BA8" w:rsidRPr="00C26BA8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1370/2019 (3000/0281/2019) </w:t>
            </w:r>
            <w:r w:rsidR="00C26BA8" w:rsidRPr="00C26BA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за Партију </w:t>
            </w:r>
            <w:r w:rsidR="00C26B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197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26BA8" w:rsidRPr="00C26BA8" w:rsidRDefault="00FA1BA7" w:rsidP="00C26BA8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Набавка уља за потребе Огранка ТЕНТ,</w:t>
            </w:r>
            <w:r w:rsidR="00C26BA8" w:rsidRPr="00C26BA8">
              <w:rPr>
                <w:rFonts w:ascii="Arial" w:eastAsia="Arial Unicode MS" w:hAnsi="Arial" w:cs="Arial"/>
                <w:kern w:val="2"/>
                <w:sz w:val="22"/>
                <w:szCs w:val="22"/>
                <w:lang w:eastAsia="en-US"/>
              </w:rPr>
              <w:t xml:space="preserve"> </w:t>
            </w:r>
            <w:r w:rsidR="00C26BA8" w:rsidRPr="00C26BA8">
              <w:rPr>
                <w:rFonts w:ascii="Arial" w:eastAsia="Arial Unicode MS" w:hAnsi="Arial" w:cs="Arial"/>
                <w:kern w:val="2"/>
                <w:sz w:val="22"/>
                <w:szCs w:val="22"/>
                <w:lang w:eastAsia="en-US"/>
              </w:rPr>
              <w:t>Партија 8. Уља за посебне намене</w:t>
            </w:r>
          </w:p>
          <w:p w:rsidR="006E293A" w:rsidRDefault="00FA1BA7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09211000 - Уља за подмазивање и средства за подмазивање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169,200.00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E293A" w:rsidRDefault="006E29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1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6E293A" w:rsidRDefault="006E293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C26BA8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169,200.00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169,200.00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26BA8">
              <w:rPr>
                <w:rFonts w:ascii="Arial" w:eastAsia="Arial" w:hAnsi="Arial" w:cs="Arial"/>
                <w:color w:val="000000"/>
              </w:rPr>
              <w:t>169,200.00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26BA8">
              <w:rPr>
                <w:rFonts w:ascii="Arial" w:eastAsia="Arial" w:hAnsi="Arial" w:cs="Arial"/>
                <w:color w:val="000000"/>
              </w:rPr>
              <w:t>169,200.00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07.10.2019</w:t>
            </w: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25.10.2019.</w:t>
            </w: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PLATTNER DRUŠTVO SA OGRANIČENOM ODGOVORNOŠĆU ZA PROIZVODNJU PROMET I USLUGE  BAČKA PALANKA,  BAČKA PALANKA NOVOSADSKI PUT, 19, 21400, BAČKA PALANKA, BAČKA PALANKA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08379866</w:t>
            </w:r>
            <w:r>
              <w:rPr>
                <w:rFonts w:ascii="Arial" w:eastAsia="Arial" w:hAnsi="Arial" w:cs="Arial"/>
                <w:color w:val="000000"/>
              </w:rPr>
              <w:br/>
              <w:t>ПИБ:100495597</w:t>
            </w: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C26BA8">
            <w:r>
              <w:rPr>
                <w:rFonts w:ascii="Arial" w:eastAsia="Arial" w:hAnsi="Arial" w:cs="Arial"/>
                <w:color w:val="000000"/>
              </w:rPr>
              <w:t>25.10.2019</w:t>
            </w: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C26BA8">
              <w:rPr>
                <w:rFonts w:ascii="Arial" w:eastAsia="Arial" w:hAnsi="Arial" w:cs="Arial"/>
                <w:color w:val="000000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93A" w:rsidRDefault="00FA1BA7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C26BA8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  <w:tr w:rsidR="006E293A" w:rsidTr="00C26B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236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20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1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40" w:type="dxa"/>
          </w:tcPr>
          <w:p w:rsidR="006E293A" w:rsidRDefault="006E293A">
            <w:pPr>
              <w:pStyle w:val="EMPTYCELLSTYLE"/>
            </w:pPr>
          </w:p>
        </w:tc>
        <w:tc>
          <w:tcPr>
            <w:tcW w:w="360" w:type="dxa"/>
          </w:tcPr>
          <w:p w:rsidR="006E293A" w:rsidRDefault="006E293A">
            <w:pPr>
              <w:pStyle w:val="EMPTYCELLSTYLE"/>
            </w:pPr>
          </w:p>
        </w:tc>
      </w:tr>
    </w:tbl>
    <w:p w:rsidR="00FA1BA7" w:rsidRDefault="00FA1BA7"/>
    <w:sectPr w:rsidR="00FA1BA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A"/>
    <w:rsid w:val="006E293A"/>
    <w:rsid w:val="00C26BA8"/>
    <w:rsid w:val="00F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AC135-47FD-4316-8E4A-5428A00A5F39}"/>
</file>

<file path=customXml/itemProps2.xml><?xml version="1.0" encoding="utf-8"?>
<ds:datastoreItem xmlns:ds="http://schemas.openxmlformats.org/officeDocument/2006/customXml" ds:itemID="{08ED623C-6629-4226-B63B-45F91316D49B}"/>
</file>

<file path=customXml/itemProps3.xml><?xml version="1.0" encoding="utf-8"?>
<ds:datastoreItem xmlns:ds="http://schemas.openxmlformats.org/officeDocument/2006/customXml" ds:itemID="{739294B8-1D83-47BA-969C-2481EDC78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Obavestenje_o_zakljucenom_ugovoru_20191028090905825.docx</dc:subject>
  <dc:creator>jana</dc:creator>
  <cp:lastModifiedBy>Jelisava Stojilković</cp:lastModifiedBy>
  <cp:revision>2</cp:revision>
  <dcterms:created xsi:type="dcterms:W3CDTF">2019-10-28T08:12:00Z</dcterms:created>
  <dcterms:modified xsi:type="dcterms:W3CDTF">2019-10-28T08:12:00Z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